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a43efa" w14:textId="7a43ef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EC7897">
        <w:t>462/2021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C7897">
        <w:t>17. St-462/2021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C789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C7897">
        <w:t>METROPOL</w:t>
      </w:r>
      <w:r w:rsidR="00EC7897">
        <w:t>A TRANSPORT I GRAĐEVINA d.o.o., OIB: 22013911877, Zagreb, Ede Murtića 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897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78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789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C789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C789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C789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7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8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789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78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78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St-462/2021</izvorni_sadrzaj>
    <derivirana_varijabla naziv="DomainObject.Predmet.OznakaBroj_1">St-462/2021</derivirana_varijabla>
  </DomainObject.Predmet.OznakaBroj>
  <DomainObject.Predmet.OznakaBrojOptuznogAkta>
    <izvorni_sadrzaj>04-06-21-787</izvorni_sadrzaj>
    <derivirana_varijabla naziv="DomainObject.Predmet.OznakaBrojOptuznogAkta_1">04-06-21-787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METROPOLA TRANSPORT I GRAĐEVINA d.o.o.</izvorni_sadrzaj>
    <derivirana_varijabla naziv="DomainObject.Predmet.ProtustrankaFormated_1">  METROPOLA TRANSPORT I GRAĐEVINA d.o.o.</derivirana_varijabla>
  </DomainObject.Predmet.ProtustrankaFormated>
  <DomainObject.Predmet.ProtustrankaFormatedOIB>
    <izvorni_sadrzaj>  METROPOLA TRANSPORT I GRAĐEVINA d.o.o., OIB 22013911877</izvorni_sadrzaj>
    <derivirana_varijabla naziv="DomainObject.Predmet.ProtustrankaFormatedOIB_1">  METROPOLA TRANSPORT I GRAĐEVINA d.o.o., OIB 22013911877</derivirana_varijabla>
  </DomainObject.Predmet.ProtustrankaFormatedOIB>
  <DomainObject.Predmet.ProtustrankaFormatedWithAdress>
    <izvorni_sadrzaj> METROPOLA TRANSPORT I GRAĐEVINA d.o.o., Ede Murtića 2, 10000 Zagreb</izvorni_sadrzaj>
    <derivirana_varijabla naziv="DomainObject.Predmet.ProtustrankaFormatedWithAdress_1"> METROPOLA TRANSPORT I GRAĐEVINA d.o.o., Ede Murtića 2, 10000 Zagreb</derivirana_varijabla>
  </DomainObject.Predmet.ProtustrankaFormatedWithAdress>
  <DomainObject.Predmet.ProtustrankaFormatedWithAdressOIB>
    <izvorni_sadrzaj> METROPOLA TRANSPORT I GRAĐEVINA d.o.o., OIB 22013911877, Ede Murtića 2, 10000 Zagreb</izvorni_sadrzaj>
    <derivirana_varijabla naziv="DomainObject.Predmet.ProtustrankaFormatedWithAdressOIB_1"> METROPOLA TRANSPORT I GRAĐEVINA d.o.o., OIB 22013911877, Ede Murtića 2, 10000 Zagreb</derivirana_varijabla>
  </DomainObject.Predmet.ProtustrankaFormatedWithAdressOIB>
  <DomainObject.Predmet.ProtustrankaWithAdress>
    <izvorni_sadrzaj>METROPOLA TRANSPORT I GRAĐEVINA d.o.o. Ede Murtića 2, 10000 Zagreb</izvorni_sadrzaj>
    <derivirana_varijabla naziv="DomainObject.Predmet.ProtustrankaWithAdress_1">METROPOLA TRANSPORT I GRAĐEVINA d.o.o. Ede Murtića 2, 10000 Zagreb</derivirana_varijabla>
  </DomainObject.Predmet.ProtustrankaWithAdress>
  <DomainObject.Predmet.ProtustrankaWithAdressOIB>
    <izvorni_sadrzaj>METROPOLA TRANSPORT I GRAĐEVINA d.o.o., OIB 22013911877, Ede Murtića 2, 10000 Zagreb</izvorni_sadrzaj>
    <derivirana_varijabla naziv="DomainObject.Predmet.ProtustrankaWithAdressOIB_1">METROPOLA TRANSPORT I GRAĐEVINA d.o.o., OIB 22013911877, Ede Murtića 2, 10000 Zagreb</derivirana_varijabla>
  </DomainObject.Predmet.ProtustrankaWithAdressOIB>
  <DomainObject.Predmet.ProtustrankaNazivFormated>
    <izvorni_sadrzaj>METROPOLA TRANSPORT I GRAĐEVINA d.o.o.</izvorni_sadrzaj>
    <derivirana_varijabla naziv="DomainObject.Predmet.ProtustrankaNazivFormated_1">METROPOLA TRANSPORT I GRAĐEVINA d.o.o.</derivirana_varijabla>
  </DomainObject.Predmet.ProtustrankaNazivFormated>
  <DomainObject.Predmet.ProtustrankaNazivFormatedOIB>
    <izvorni_sadrzaj>METROPOLA TRANSPORT I GRAĐEVINA d.o.o., OIB 22013911877</izvorni_sadrzaj>
    <derivirana_varijabla naziv="DomainObject.Predmet.ProtustrankaNazivFormatedOIB_1">METROPOLA TRANSPORT I GRAĐEVINA d.o.o., OIB 22013911877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METROPOLA TRANSPORT I GRAĐEVINA d.o.o.</item>
    </izvorni_sadrzaj>
    <derivirana_varijabla naziv="DomainObject.Predmet.ProtuStrankaListFormated_1">
      <item>METROPOLA TRANSPORT I GRAĐEVINA d.o.o.</item>
    </derivirana_varijabla>
  </DomainObject.Predmet.ProtuStrankaListFormated>
  <DomainObject.Predmet.ProtuStrankaListFormatedOIB>
    <izvorni_sadrzaj>
      <item>METROPOLA TRANSPORT I GRAĐEVINA d.o.o., OIB 22013911877</item>
    </izvorni_sadrzaj>
    <derivirana_varijabla naziv="DomainObject.Predmet.ProtuStrankaListFormatedOIB_1">
      <item>METROPOLA TRANSPORT I GRAĐEVINA d.o.o., OIB 22013911877</item>
    </derivirana_varijabla>
  </DomainObject.Predmet.ProtuStrankaListFormatedOIB>
  <DomainObject.Predmet.ProtuStrankaListFormatedWithAdress>
    <izvorni_sadrzaj>
      <item>METROPOLA TRANSPORT I GRAĐEVINA d.o.o., Ede Murtića 2, 10000 Zagreb</item>
    </izvorni_sadrzaj>
    <derivirana_varijabla naziv="DomainObject.Predmet.ProtuStrankaListFormatedWithAdress_1">
      <item>METROPOLA TRANSPORT I GRAĐEVINA d.o.o., Ede Murtića 2, 10000 Zagreb</item>
    </derivirana_varijabla>
  </DomainObject.Predmet.ProtuStrankaListFormatedWithAdress>
  <DomainObject.Predmet.ProtuStrankaListFormatedWithAdressOIB>
    <izvorni_sadrzaj>
      <item>METROPOLA TRANSPORT I GRAĐEVINA d.o.o., OIB 22013911877, Ede Murtića 2, 10000 Zagreb</item>
    </izvorni_sadrzaj>
    <derivirana_varijabla naziv="DomainObject.Predmet.ProtuStrankaListFormatedWithAdressOIB_1">
      <item>METROPOLA TRANSPORT I GRAĐEVINA d.o.o., OIB 22013911877, Ede Murtića 2, 10000 Zagreb</item>
    </derivirana_varijabla>
  </DomainObject.Predmet.ProtuStrankaListFormatedWithAdressOIB>
  <DomainObject.Predmet.ProtuStrankaListNazivFormated>
    <izvorni_sadrzaj>
      <item>METROPOLA TRANSPORT I GRAĐEVINA d.o.o.</item>
    </izvorni_sadrzaj>
    <derivirana_varijabla naziv="DomainObject.Predmet.ProtuStrankaListNazivFormated_1">
      <item>METROPOLA TRANSPORT I GRAĐEVINA d.o.o.</item>
    </derivirana_varijabla>
  </DomainObject.Predmet.ProtuStrankaListNazivFormated>
  <DomainObject.Predmet.ProtuStrankaListNazivFormatedOIB>
    <izvorni_sadrzaj>
      <item>METROPOLA TRANSPORT I GRAĐEVINA d.o.o., OIB 22013911877</item>
    </izvorni_sadrzaj>
    <derivirana_varijabla naziv="DomainObject.Predmet.ProtuStrankaListNazivFormatedOIB_1">
      <item>METROPOLA TRANSPORT I GRAĐEVINA d.o.o., OIB 22013911877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METROPOLA TRANSPORT I GRAĐEVINA d.o.o.</izvorni_sadrzaj>
    <derivirana_varijabla naziv="DomainObject.Predmet.ProtustrankaIDrugi_1">METROPOLA TRANSPORT I GRAĐEVINA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METROPOLA TRANSPORT I GRAĐEVINA d.o.o., OIB 22013911877, Ede Murtića 2, 10000 Zagreb</izvorni_sadrzaj>
    <derivirana_varijabla naziv="DomainObject.Predmet.ProtustrankaIDrugiAdressOIB_1">METROPOLA TRANSPORT I GRAĐEVINA d.o.o., OIB 22013911877, Ede Murtića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METROPOLA TRANSPORT I GRAĐEVINA d.o.o.</item>
      <item>Financijska agencija</item>
    </izvorni_sadrzaj>
    <derivirana_varijabla naziv="DomainObject.Predmet.SudioniciListNaziv_1">
      <item>METROPOLA TRANSPORT I GRAĐEVINA d.o.o.</item>
      <item>Financijska agencija</item>
    </derivirana_varijabla>
  </DomainObject.Predmet.SudioniciListNaziv>
  <DomainObject.Predmet.SudioniciListAdressOIB>
    <izvorni_sadrzaj>
      <item>METROPOLA TRANSPORT I GRAĐEVINA d.o.o., OIB 22013911877, Ede Murtića 2,10000 Zagreb</item>
      <item>Financijska agencija, OIB 85821130368, TRG SVIBANJSKIH ŽRTAVA 1995. 1,10000 Zagreb</item>
    </izvorni_sadrzaj>
    <derivirana_varijabla naziv="DomainObject.Predmet.SudioniciListAdressOIB_1">
      <item>METROPOLA TRANSPORT I GRAĐEVINA d.o.o., OIB 22013911877, Ede Murtića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22013911877</item>
      <item>, OIB 85821130368</item>
    </izvorni_sadrzaj>
    <derivirana_varijabla naziv="DomainObject.Predmet.SudioniciListNazivOIB_1">
      <item>, OIB 22013911877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831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2021-04-20T07:56:00Z</cp:lastPrinted>
  <dcterms:modified xmlns:xsi="http://www.w3.org/2001/XMLSchema-instance" xsi:type="dcterms:W3CDTF">2021-04-20T07:56:00Z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